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540695" w:rsidTr="00540695">
        <w:trPr>
          <w:jc w:val="right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40695" w:rsidRDefault="0054069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Согласовано:</w:t>
            </w:r>
          </w:p>
          <w:p w:rsidR="00540695" w:rsidRDefault="0054069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</w:t>
            </w:r>
          </w:p>
          <w:p w:rsidR="00540695" w:rsidRDefault="0054069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</w:t>
            </w:r>
          </w:p>
          <w:p w:rsidR="00540695" w:rsidRDefault="00540695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О.В.Мартыненко</w:t>
            </w:r>
            <w:proofErr w:type="spellEnd"/>
          </w:p>
        </w:tc>
      </w:tr>
    </w:tbl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ИНФОРМАЦИОННЫЙ ОТЧЕТ</w:t>
      </w: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2024 год</w:t>
      </w: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Демишевского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СК</w:t>
      </w: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КС</w:t>
      </w: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</w:rPr>
        <w:t>Демишевским</w:t>
      </w:r>
      <w:proofErr w:type="spellEnd"/>
      <w:r>
        <w:rPr>
          <w:rFonts w:ascii="Times New Roman" w:hAnsi="Times New Roman" w:cs="Times New Roman"/>
          <w:sz w:val="24"/>
        </w:rPr>
        <w:t xml:space="preserve"> СК</w:t>
      </w:r>
    </w:p>
    <w:p w:rsidR="00540695" w:rsidRDefault="00540695" w:rsidP="00540695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Белоусова М.Н.</w:t>
      </w:r>
    </w:p>
    <w:p w:rsidR="00540695" w:rsidRDefault="00540695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40695" w:rsidRDefault="00540695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40695" w:rsidRDefault="00540695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40695" w:rsidRDefault="00540695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40695" w:rsidRDefault="00540695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Хутор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Демишев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находится в отдалении от крупных культурно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досуговых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учреждений: до Белой Калитвы – 40 км, до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Литвиновского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СДК – 14 км, поэтому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Демишевский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 играет большую роль в культурной жизни хуторян.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Демишеве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проживает 119 человек, из них: детей -14 чел., пенсионеров – 43чел, работающих – 43 чел.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 взаимодействует с частными  предпринимателями  и сельхозпредприятиями: ООО РЗК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Ресурс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КФХ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 Синебрюхов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Есть социальные работники, которые принимают активное участие в  организации  и проведении мероприятий.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клуб приспособлено здание  жилого  дома, построенное в середине девятнадцатого века. В нём имеется зрительный зал, комната для работы кружков  и подсобное помещение. Здание клуба нуждается в капитальном ремонте.                                             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ПАТРИОТИЧЕСКОМУ ВОСПИТАНИЮ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планировании работы по патриотическому воспитанию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учитываются исторические и юбилейные даты нашей страны.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 данному направлению проводились такие мероприятия как: час памяти с возложением цветов 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Пробитый пулями январь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торжественное возложение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цветов: 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 замолкаем глядя в небеса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«41-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й завещано помнить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День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Героев Отечества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».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Также была проведена выставка рисунков 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Мы едины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 истории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Война священные страницы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мероприятия рассказали о подвигах детей на фронтах и в тылу во время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Великой Отечественной войны.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Час истории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Эхо Афганской войны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мероприятии жителям хутора рассказали о причинах ввода советских войск в Афганистан, рассказ сопровождался просмотром фильма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Хроники войны в Афганистане</w:t>
      </w:r>
      <w:r w:rsidRPr="007569DD">
        <w:rPr>
          <w:rFonts w:ascii="Times New Roman" w:hAnsi="Times New Roman" w:cs="Times New Roman"/>
          <w:sz w:val="28"/>
          <w:szCs w:val="28"/>
        </w:rPr>
        <w:t>»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2E2F33"/>
          <w:sz w:val="28"/>
          <w:szCs w:val="28"/>
          <w:highlight w:val="white"/>
        </w:rPr>
        <w:t xml:space="preserve">Был проведен информационный час </w:t>
      </w:r>
      <w:r w:rsidRPr="007569DD">
        <w:rPr>
          <w:rFonts w:ascii="Times New Roman" w:hAnsi="Times New Roman" w:cs="Times New Roman"/>
          <w:color w:val="2E2F3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2E2F33"/>
          <w:sz w:val="28"/>
          <w:szCs w:val="28"/>
          <w:highlight w:val="white"/>
        </w:rPr>
        <w:t>От воинской славы к единству народов</w:t>
      </w:r>
      <w:r w:rsidRPr="007569DD">
        <w:rPr>
          <w:rFonts w:ascii="Times New Roman" w:hAnsi="Times New Roman" w:cs="Times New Roman"/>
          <w:color w:val="2E2F33"/>
          <w:sz w:val="28"/>
          <w:szCs w:val="28"/>
          <w:highlight w:val="white"/>
        </w:rPr>
        <w:t xml:space="preserve">»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Ведущая рассказала о возникновении праздника, о событиях смутного времени и о роли Минина и Пожарского в судьбе России.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color w:val="2E2F33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2E2F33"/>
          <w:sz w:val="28"/>
          <w:szCs w:val="28"/>
          <w:highlight w:val="white"/>
        </w:rPr>
        <w:t xml:space="preserve">Информационный час  </w:t>
      </w:r>
      <w:r w:rsidRPr="007569DD">
        <w:rPr>
          <w:rFonts w:ascii="Times New Roman" w:hAnsi="Times New Roman" w:cs="Times New Roman"/>
          <w:color w:val="2E2F3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2E2F33"/>
          <w:sz w:val="28"/>
          <w:szCs w:val="28"/>
          <w:highlight w:val="white"/>
        </w:rPr>
        <w:t xml:space="preserve">Российский </w:t>
      </w:r>
      <w:proofErr w:type="spellStart"/>
      <w:r>
        <w:rPr>
          <w:rFonts w:ascii="Times New Roman CYR" w:hAnsi="Times New Roman CYR" w:cs="Times New Roman CYR"/>
          <w:color w:val="2E2F33"/>
          <w:sz w:val="28"/>
          <w:szCs w:val="28"/>
          <w:highlight w:val="white"/>
        </w:rPr>
        <w:t>триколор</w:t>
      </w:r>
      <w:proofErr w:type="spellEnd"/>
      <w:r w:rsidRPr="007569DD">
        <w:rPr>
          <w:rFonts w:ascii="Times New Roman" w:hAnsi="Times New Roman" w:cs="Times New Roman"/>
          <w:color w:val="2E2F33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ходе  мероприятия жителям хутора  рассказали об истории российского флага, значении его цветов и важности его в жизни государства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канун 79-й годовщины Победы в Великой Отечественной войне над фашистскими захватчиками, прошли визиты внимания к детям войны, проживающих на территории хутора,  поздравили их с днем Победы.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День России присоединился к всероссийской акции "Гимн всей страны". Исполнение государственного гимна Российской Федерации.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ФОРМИРОВАНИЮ ЗДОРОВОГО ОБРАЗА ЖИЗНИ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569DD" w:rsidRDefault="007569DD" w:rsidP="007569DD">
      <w:pPr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 работе нашего клуба большое внимание уделяется  формированию позитивного отношения к здоровому образу жизни. В течение года  были проведены беседы: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Берегись бед, пока их нет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беседы рассказали  о вреде алкоголизма и наркомании.  </w:t>
      </w:r>
    </w:p>
    <w:p w:rsidR="007569DD" w:rsidRDefault="007569DD" w:rsidP="007569DD">
      <w:pPr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Беседа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Здоровый образ жизни – путь к долголетию!</w:t>
      </w:r>
      <w:r w:rsidRPr="007569DD">
        <w:rPr>
          <w:rFonts w:ascii="Times New Roman" w:hAnsi="Times New Roman" w:cs="Times New Roman"/>
          <w:sz w:val="28"/>
          <w:szCs w:val="28"/>
        </w:rPr>
        <w:t>»,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ходе беседы разговор шёл о правильном питании, двигательной активности и позитивном настрое.</w:t>
      </w:r>
    </w:p>
    <w:p w:rsidR="007569DD" w:rsidRDefault="007569DD" w:rsidP="007569DD">
      <w:pPr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Беседа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Жизнь прекрасна, не потрать ее напрасно!</w:t>
      </w:r>
      <w:r w:rsidRPr="007569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 беседа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Трезво без алкоголя</w:t>
      </w:r>
      <w:r w:rsidRPr="007569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мероприятиях рассказывали о вредных привычках и о пользе занятия физкультурой и спортом.</w:t>
      </w:r>
    </w:p>
    <w:p w:rsidR="007569DD" w:rsidRDefault="007569DD" w:rsidP="007569DD">
      <w:pPr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Был проведен видео – час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Разбитые жизни – осколки души</w:t>
      </w:r>
      <w:r w:rsidRPr="007569DD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мероприятия были показаны видео презентации на тему курения, алкоголизм, наркомания.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Проводились мероприятия по позитивному отношению к здоровому образу жизни, задачей которых стало приобщение к активному отдыху. В этом направлении были проведены спортивные и игровые программы, в которых с удовольствием дети и молодёжь приняли участие.     В день физкультурника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провели спортивную программу. Участники мероприятия  с большой радостью занимались физкультурой, делали различные упражнения, соревновались между собой. Ребята получили заряд бодрости и хорошего настроения на весь день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МЕРОПРИЯТИЯ ПО ЭКОЛОГИИ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Была проведена экологическую акцию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Покормим птиц зимой</w:t>
      </w:r>
      <w:r w:rsidRPr="007569D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акции изготовили кормушку, наполнили зерном и развесили на территории сельского клуба.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 дню Земли провели викторину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Земля - наш общий дом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 которой включили  вопросы на экологическую тему, развивающие кругозор.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Ежегодно 1 апреля вся планета отмечает Международный день птиц. В связи с этой датой провели экологическую акцию "Домик для скворца". Участники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акции изготовили скворечник, который разместили на территории сельского клуба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рамках празднования Дня реки Дон, провели экологический час "Дон - река жизни". На мероприятии присутствующим рассказали, откуда произошло название реки Дон, её протяжённости, по каким территориям протекает. Поговорили и о том, как используется вода Дона в народном хозяйстве, какие виды рыб водятся. В заключении был сделан вывод, что Дон в жизни человек имеет огромное значение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Arial" w:hAnsi="Arial" w:cs="Arial"/>
          <w:color w:val="2E2F33"/>
          <w:sz w:val="21"/>
          <w:szCs w:val="21"/>
          <w:highlight w:val="white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Организовали экологическую акцию 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А ну -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все дружно, а ну -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все вместе</w:t>
      </w: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 наведению порядка вокруг местного водоема. Произвели покос камыша вдоль берега, собрали мусор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РАБОТЕ С ДЕТЬМИ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Частые посетители СК – дети и подростки. При планировании мероприятий учитываются их интересы и возраст. Очень нравятся малышам викторины, эстафеты и игровые программы. Д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ля детей провел игровую программу "Весёлый мяч". В ходе мероприятия, ребята смогли окунуться в весёлую и дружескую атмосферу, играли в интересные, озорные игры и весёлые эстафеты. Программа прошла на одном дыхании, участники мероприятия получили заряд бодрости и энергии.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Активное участие дети принимали в выставках рисунков: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Моя мама – лучше всех</w:t>
      </w:r>
      <w:r w:rsidRPr="007569D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Милая мама</w:t>
      </w:r>
      <w:r w:rsidRPr="007569DD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 CYR" w:hAnsi="Times New Roman CYR" w:cs="Times New Roman CYR"/>
          <w:sz w:val="28"/>
          <w:szCs w:val="28"/>
        </w:rPr>
        <w:t>Мы едины</w:t>
      </w:r>
      <w:r w:rsidRPr="007569D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Героям наших дней</w:t>
      </w:r>
      <w:r w:rsidRPr="007569D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Звездные дали</w:t>
      </w:r>
      <w:r w:rsidRPr="007569DD">
        <w:rPr>
          <w:rFonts w:ascii="Times New Roman" w:hAnsi="Times New Roman" w:cs="Times New Roman"/>
          <w:sz w:val="28"/>
          <w:szCs w:val="28"/>
        </w:rPr>
        <w:t>».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Для профилактики право среди подростков провели беседу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Основной закон России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 мероприятии  рассказали  о правах и обязанностях граждан Российской Федерации.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Активно привлекаются ребята из многодетных и малообеспеченных семей к участию в мероприятиях.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Лето - самое любимое время для всех детей на планете. Это весёлый отдых, походы на природу, купание в реке и много разных развлечений и приключений. 1 июня в день защиты детей провели развлекательную программу "Планета детства". </w:t>
      </w:r>
      <w:r>
        <w:rPr>
          <w:rFonts w:ascii="Times New Roman CYR" w:hAnsi="Times New Roman CYR" w:cs="Times New Roman CYR"/>
          <w:sz w:val="28"/>
          <w:szCs w:val="28"/>
        </w:rPr>
        <w:t>В программу включили  конкурсные задания и игры.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запоминающихся игровых программ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гостях у сказки</w:t>
      </w:r>
      <w:r w:rsidRPr="007569DD">
        <w:rPr>
          <w:rFonts w:ascii="Times New Roman" w:hAnsi="Times New Roman" w:cs="Times New Roman"/>
          <w:sz w:val="28"/>
          <w:szCs w:val="28"/>
        </w:rPr>
        <w:t>».</w:t>
      </w:r>
      <w:r w:rsidRPr="007569DD">
        <w:rPr>
          <w:rFonts w:ascii="Arial" w:hAnsi="Arial" w:cs="Arial"/>
          <w:color w:val="2E2F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мероприятия ребята вспомнили русские сказки и их героев, с удовольствием отгадывали загадки, играли в подвижные игры по сюжетам знакомых сказок, а также инсценировали небольшой эпизод из сказки "Красная шапочка"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В летний период наш клуб посещают не только дети нашего хутора, но и приехавшие на каникулы в гости к родственникам.                                                     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 ПО РАБОТЕ С МОЛОДЁЖЬЮ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 часть молодёжи нашего хутора - студенты. Поэтому  очень популярны вечера отдыха, приуроченные к календарным   праздникам.           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Подготовили вечер отдыха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Розыгрыш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 котором провели   конкурс между командами юношей и девушек: самый весёлый розыгрыш, кто больше назовет крылатых фраз из комедий и т.п. Вечер сопровождался весёлыми молодёжными мелодиями.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Провели вечер танцев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Весеннее настроение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мероприятии звучали популярные танцевальные мелодии, а  на дискотеке 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Хиты 90-х</w:t>
      </w:r>
      <w:r w:rsidRPr="007569DD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Звучали песни группы: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Руки вверх</w:t>
      </w:r>
      <w:r w:rsidRPr="007569DD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 CYR" w:hAnsi="Times New Roman CYR" w:cs="Times New Roman CYR"/>
          <w:sz w:val="28"/>
          <w:szCs w:val="28"/>
        </w:rPr>
        <w:t>Кар-Мен</w:t>
      </w:r>
      <w:r w:rsidRPr="007569DD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 CYR" w:hAnsi="Times New Roman CYR" w:cs="Times New Roman CYR"/>
          <w:sz w:val="28"/>
          <w:szCs w:val="28"/>
        </w:rPr>
        <w:t>Мираж</w:t>
      </w:r>
      <w:r w:rsidRPr="007569DD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 CYR" w:hAnsi="Times New Roman CYR" w:cs="Times New Roman CYR"/>
          <w:sz w:val="28"/>
          <w:szCs w:val="28"/>
        </w:rPr>
        <w:t>Деме</w:t>
      </w:r>
      <w:r w:rsidRPr="007569DD">
        <w:rPr>
          <w:rFonts w:ascii="Times New Roman" w:hAnsi="Times New Roman" w:cs="Times New Roman"/>
          <w:sz w:val="28"/>
          <w:szCs w:val="28"/>
        </w:rPr>
        <w:t>».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 нашем хуторе молодёжь участвует в подготовке и проведении мероприятий на Масленицу, и в новогодних театрализованных представлениях, субботниках.  </w:t>
      </w:r>
    </w:p>
    <w:p w:rsidR="007569DD" w:rsidRPr="007569DD" w:rsidRDefault="007569DD" w:rsidP="007569DD">
      <w:pPr>
        <w:tabs>
          <w:tab w:val="left" w:pos="1515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МЕРОПРИЯТИЯ ПО РАБОТЕ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СОЦИАЛЬНО -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НЕЗАЩИЩЁННЫМИ КАТЕГОРИЯМИ НАСЕЛЕНИЯ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остаются без внимания пожилые жители хутора. Для тех, кто по состоянию здоровья не может посещать мероприятия в клубе, был  подготовлены визиты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Добрым людям добрые слова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пенсионеров поздравили стихами, вручили подарки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праздничные дни марта навестили пожилых женщин, пожелали им добра, мира и здоровья, подарили подарки.</w:t>
      </w:r>
    </w:p>
    <w:p w:rsidR="007569DD" w:rsidRDefault="007569DD" w:rsidP="007569DD">
      <w:pPr>
        <w:autoSpaceDE w:val="0"/>
        <w:autoSpaceDN w:val="0"/>
        <w:adjustRightInd w:val="0"/>
        <w:spacing w:after="0"/>
        <w:ind w:left="-142"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 w:rsidRPr="007569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День пожилого человека был отмечен праздничным мероприятием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 всей души с любовью</w:t>
      </w:r>
      <w:r w:rsidRPr="007569D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Участники художественной самодеятельности исполняли популярные песни, были подготовлены   шуточные сценки. Праздник прошел в теплой и душевной обстановке.</w:t>
      </w:r>
    </w:p>
    <w:p w:rsidR="007569DD" w:rsidRDefault="007569DD" w:rsidP="007569DD">
      <w:pPr>
        <w:autoSpaceDE w:val="0"/>
        <w:autoSpaceDN w:val="0"/>
        <w:adjustRightInd w:val="0"/>
        <w:spacing w:after="0"/>
        <w:ind w:left="-142"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 хуторе проживает девочка с ограниченными возможностями, она посещает все детские мероприятия и принимает в них активное участие.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РАБОТЕ С СЕМЬЁЙ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 мероприятий – формирование добрых отношений в семье, сохранение традиций.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занятость многих родителей, мероприятия для семьи одни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самых посещаемых.</w:t>
      </w:r>
    </w:p>
    <w:p w:rsidR="007569DD" w:rsidRDefault="007569DD" w:rsidP="007569DD">
      <w:pPr>
        <w:tabs>
          <w:tab w:val="left" w:pos="769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 июле  провели игровую программу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Ты да я, да мы с тобой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которой приняли участие родители с детьми.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Была проведена беседа – рассуждение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Счастливое детство</w:t>
      </w:r>
      <w:r w:rsidRPr="007569DD">
        <w:rPr>
          <w:rFonts w:ascii="Times New Roman" w:hAnsi="Times New Roman" w:cs="Times New Roman"/>
          <w:sz w:val="28"/>
          <w:szCs w:val="28"/>
        </w:rPr>
        <w:t>»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 день семьи, любви и верности провели акцию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Букет ромашек</w:t>
      </w:r>
      <w:r w:rsidRPr="007569DD">
        <w:rPr>
          <w:rFonts w:ascii="Times New Roman" w:hAnsi="Times New Roman" w:cs="Times New Roman"/>
          <w:sz w:val="28"/>
          <w:szCs w:val="28"/>
        </w:rPr>
        <w:t>»,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69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ПО ПРОТИВОДЕЙСТВИЮ ТЕРРОРИЗМА И ЭКСТРЕМИЗМА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день борьбы с терроризмом провели час памяти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Сгорая, плачут свечи</w:t>
      </w:r>
      <w:r w:rsidRPr="007569D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Мероприятие было посвящено трагическим событиям, произошедшим в первые сентябрьские дни в городе Беслане.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Провели беседу 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за безопасный мир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на которой познакомили с простейшими проявлениями терроризма на примерах возможных ситуаций, познакомили с правилами безопасного поведения</w:t>
      </w:r>
      <w:r>
        <w:rPr>
          <w:rFonts w:ascii="Times New Roman CYR" w:hAnsi="Times New Roman CYR" w:cs="Times New Roman CYR"/>
          <w:sz w:val="26"/>
          <w:szCs w:val="26"/>
        </w:rPr>
        <w:t xml:space="preserve">.   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Провели информационный час </w:t>
      </w:r>
      <w:r w:rsidRPr="007569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Мир против террора</w:t>
      </w:r>
      <w:r w:rsidRPr="007569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ходе мероприятия были затронуты темы безопасности и противодействия террору.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целях недопущения совершения террористических актов,  была проведена антитеррористическая тренировка. В ходе провидения тренировки отработали алгоритм действий при обнаружении подозрительного предмета и эвакуации из здания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В ПОДДЕРЖКУ СПЕЦИАЛЬНОЙ ВОЕННОЙ ОПЕРАЦИИ</w:t>
      </w:r>
    </w:p>
    <w:p w:rsidR="007569DD" w:rsidRPr="007569DD" w:rsidRDefault="007569DD" w:rsidP="007569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рамках данного направления были проведены  акции 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 Мир, За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аших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 Россию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 Вместе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Своих не бросаем</w:t>
      </w:r>
      <w:r w:rsidRPr="007569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ходе мероприятий участники акций читали  патриотические стихи, исполняли песни и выражали слова поддержки российским солдатам.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Провели акцию по сбору гуманитарной помощи для участников СВО.</w:t>
      </w:r>
    </w:p>
    <w:p w:rsidR="007569DD" w:rsidRDefault="007569DD" w:rsidP="007569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Провел патриотический час "Мы за мир во всём мире". В ходе мероприятия было рассказано о военном долге и подвигах наших солдат в разные годы.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Провели патриотический час "Сила в правде". Присутствующим рассказали о причинах начала специальной военной операции, о патриотизме, о подвигах наших солдат, которые встали на защиту интересов нашей Родины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Arial" w:hAnsi="Arial" w:cs="Arial"/>
          <w:color w:val="2E2F33"/>
          <w:sz w:val="21"/>
          <w:szCs w:val="21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Была проведена выставка детских рисунков "Героям наших дней" в поддержку служащих в СВО. Дети нарисовали рисунки патриотической тематики. Ребята постарались передать в них свою причастность к патриотизму, своё стремление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сохранить мир на земле, а также чувство признательности, уважение и благодарность нашим военнослужащим.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 ПО  ОРГАНИЗАЦИИ ДОСУГА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планировании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досуговых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 учитывались пожелания жителей.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них организовывали  вечера отдыха, посиделки.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августе провели вечер-рассказ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Мед-медок здоровья глоток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который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посвятили уникальному природному веществу – мёду.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молодых женщин и домохозяек организовывали девичники, встречи за самоваром, где они в непринужденной обстановке беседовали, делились секретами кулинарии, пели песни.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конце августа отметили день рождения хутора.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мероприятии присутствовала глава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Литвиновского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Ирина Николаевна Герасименко, которая обратилась к жителям с поздравительной речью. Особое внимание уделила чествованию супружеских пар, которые отметили 60 лет совместной жизни. Благодарностями отметила хуторян, которые принимают активное участие в жизни хутора. Наградили за лучшее подворье.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концертной программе приняли участие жители хутора разного возраста. Звучали весёлые песни. Участники художественной самодеятельности порадовали новыми песнями и танцами.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7569DD">
        <w:rPr>
          <w:rFonts w:ascii="Times New Roman CYR" w:hAnsi="Times New Roman CYR" w:cs="Times New Roman CYR"/>
          <w:color w:val="000000"/>
          <w:sz w:val="28"/>
          <w:szCs w:val="32"/>
        </w:rPr>
        <w:t>ВОЛОНТЕРСКАЯ ДЕЯТЕЛЬНОСТЬ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Волонтёры культуры организовали акцию по благоустройству и наведению порядка на территории хутора. В рамках этого мероприятия участники очистили от веток, сухой растительности и листьев нежилые дворы, создав атмосферу чистоты и уюта.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Arial CYR" w:hAnsi="Arial CYR" w:cs="Arial CYR"/>
          <w:color w:val="2E2F33"/>
          <w:sz w:val="21"/>
          <w:szCs w:val="21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рамках акции по благоустройству и поддержанию порядка на территории братских захоронений  была проведена уборка братской могилы. В этом мероприятии приняли участие волонтёры и неравнодушные граждане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рамках акции, направленной на поддержку пожилых людей, проживающих в одиночестве, была оказана помощь в поддержании чистоты во дворах. Это особенно важно для тех, кто в силу своего возраста и состояния здоровья не может самостоятельно выполнять такую работу.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доме пожилого человека, который живёт один и является инвалидом, провели генеральную уборку. Самостоятельно поддерживать чистоту и порядок в таком большом доме пожилому человеку уже не под силу.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Arial CYR" w:hAnsi="Arial CYR" w:cs="Arial CYR"/>
          <w:color w:val="2E2F33"/>
          <w:sz w:val="21"/>
          <w:szCs w:val="21"/>
          <w:highlight w:val="white"/>
        </w:rPr>
      </w:pPr>
      <w:r w:rsidRPr="00756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рамках акции "Добрые дела" волонтёры культуры посетили семейную пару, которая относится к категории детей - войны. Участники акции оказали помощь в уборке приусадебной территории</w:t>
      </w:r>
      <w:r>
        <w:rPr>
          <w:rFonts w:ascii="Arial CYR" w:hAnsi="Arial CYR" w:cs="Arial CYR"/>
          <w:color w:val="2E2F33"/>
          <w:sz w:val="21"/>
          <w:szCs w:val="21"/>
          <w:highlight w:val="white"/>
        </w:rPr>
        <w:t>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 САМОДЕЯТЕЛЬНОГО НАРОДНОГО ТВОРЧЕСТВА,           ЛЮБИТЕЛЬСКИХ ОБЪЕДИНЕНИЙ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КФ в учреждении и количество их участников осталось без изменений.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Кружок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Отрада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эстрадно - вокальный взрослый.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Кружок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Надежда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эстрадно-вокальный детский.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Фантазия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хореографический детский.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Кружок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Умелые ручки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декоративно-прикладной детский.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Семейный клуб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Колокольчик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семейный отдых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РАБОТА С МАСТЕРАМИ ДПИ, САМОДЕЯТЕЛЬНЫМИ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ХУДОЖНИКАМИ</w:t>
      </w:r>
    </w:p>
    <w:p w:rsidR="007569DD" w:rsidRDefault="007569DD" w:rsidP="007569D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нашего хутора нет умельцев и мастеров ДПИ, поэтому подготовка к выставкам проходит под руководством заведующей СК. Работы выполняются в технике  лепки из различных материалов с использованием природных материалов, аппликации.</w:t>
      </w:r>
    </w:p>
    <w:p w:rsidR="007569DD" w:rsidRPr="007569DD" w:rsidRDefault="007569DD" w:rsidP="007569DD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</w:p>
    <w:p w:rsidR="007569DD" w:rsidRDefault="007569DD" w:rsidP="007569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ОБЩЕСТВЕННОГО МНЕНИЯ О РАБОТЕ УЧРЕЖДЕНИЯ</w:t>
      </w:r>
    </w:p>
    <w:p w:rsidR="007569DD" w:rsidRDefault="007569DD" w:rsidP="007569DD">
      <w:pPr>
        <w:autoSpaceDE w:val="0"/>
        <w:autoSpaceDN w:val="0"/>
        <w:adjustRightInd w:val="0"/>
        <w:spacing w:after="0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изучения мнения жителей о работе СК проводились:</w:t>
      </w:r>
    </w:p>
    <w:p w:rsid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Анкетирование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Народные праздники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».                             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56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анкетирования: чаще привлекать молодёжь к участию в этих мероприятиях.</w:t>
      </w:r>
    </w:p>
    <w:p w:rsidR="007569DD" w:rsidRP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Устный опрос 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Мнение о работе СК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569DD" w:rsidRDefault="007569DD" w:rsidP="007569D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опроса: работой клуба жители довольны.</w:t>
      </w:r>
    </w:p>
    <w:p w:rsidR="007569DD" w:rsidRPr="007569DD" w:rsidRDefault="007569DD" w:rsidP="007569D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Анализируются пожелания и мнения жителей о проведенных          мероприятиях из </w:t>
      </w:r>
      <w:r w:rsidRPr="007569D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Книги обращений</w:t>
      </w:r>
      <w:r w:rsidRPr="007569DD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041606" w:rsidRDefault="00041606"/>
    <w:sectPr w:rsidR="00041606" w:rsidSect="007F3E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D847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69DD"/>
    <w:rsid w:val="00041606"/>
    <w:rsid w:val="00540695"/>
    <w:rsid w:val="0075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2024-12-10T12:17:00Z</dcterms:created>
  <dcterms:modified xsi:type="dcterms:W3CDTF">2025-01-10T10:35:00Z</dcterms:modified>
</cp:coreProperties>
</file>